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B1" w:rsidRPr="00021DC8" w:rsidRDefault="00917B60">
      <w:pPr>
        <w:rPr>
          <w:b/>
        </w:rPr>
      </w:pPr>
      <w:r w:rsidRPr="00021DC8">
        <w:rPr>
          <w:b/>
        </w:rPr>
        <w:t>1) Introducción a la Membresía:</w:t>
      </w:r>
    </w:p>
    <w:p w:rsidR="00917B60" w:rsidRDefault="00917B60" w:rsidP="00151C2A">
      <w:pPr>
        <w:pStyle w:val="ListParagraph"/>
        <w:numPr>
          <w:ilvl w:val="0"/>
          <w:numId w:val="1"/>
        </w:numPr>
      </w:pPr>
      <w:r>
        <w:t>El llamado de</w:t>
      </w:r>
      <w:r w:rsidR="00151C2A">
        <w:t xml:space="preserve"> todo creyente es a la Obediencia.</w:t>
      </w:r>
    </w:p>
    <w:p w:rsidR="00151C2A" w:rsidRDefault="00151C2A" w:rsidP="00151C2A">
      <w:pPr>
        <w:pStyle w:val="ListParagraph"/>
        <w:numPr>
          <w:ilvl w:val="0"/>
          <w:numId w:val="1"/>
        </w:numPr>
      </w:pPr>
      <w:r>
        <w:t xml:space="preserve">El llamado a todo creyente es: Hacer discípulos, </w:t>
      </w:r>
      <w:r w:rsidR="000C7BEE">
        <w:t>edificarnos sobre la Fe y seguir la verdad para la maduración de tu Iglesia.</w:t>
      </w:r>
    </w:p>
    <w:p w:rsidR="000C7BEE" w:rsidRDefault="000C7BEE" w:rsidP="00151C2A">
      <w:pPr>
        <w:pStyle w:val="ListParagraph"/>
        <w:numPr>
          <w:ilvl w:val="0"/>
          <w:numId w:val="1"/>
        </w:numPr>
      </w:pPr>
      <w:r>
        <w:t>Estar bajo el señorío de Cristo = Someternos a una Iglesia Local</w:t>
      </w:r>
    </w:p>
    <w:p w:rsidR="000C7BEE" w:rsidRDefault="000C7BEE" w:rsidP="00151C2A">
      <w:pPr>
        <w:pStyle w:val="ListParagraph"/>
        <w:numPr>
          <w:ilvl w:val="0"/>
          <w:numId w:val="1"/>
        </w:numPr>
      </w:pPr>
      <w:r>
        <w:t>La membresía para una creyente es una Obligación no una opción</w:t>
      </w:r>
    </w:p>
    <w:p w:rsidR="000C7BEE" w:rsidRDefault="000C7BEE" w:rsidP="00151C2A">
      <w:pPr>
        <w:pStyle w:val="ListParagraph"/>
        <w:numPr>
          <w:ilvl w:val="0"/>
          <w:numId w:val="1"/>
        </w:numPr>
      </w:pPr>
      <w:r>
        <w:t>La confesión de Fe y el bautismo son cruciales para la membresía de un creyente</w:t>
      </w:r>
    </w:p>
    <w:p w:rsidR="000C7BEE" w:rsidRPr="00021DC8" w:rsidRDefault="000C7BEE" w:rsidP="000C7BEE">
      <w:pPr>
        <w:rPr>
          <w:b/>
        </w:rPr>
      </w:pPr>
      <w:r w:rsidRPr="00021DC8">
        <w:rPr>
          <w:b/>
        </w:rPr>
        <w:t>2) Hacia los Conceptos Correctos</w:t>
      </w:r>
    </w:p>
    <w:p w:rsidR="000C7BEE" w:rsidRDefault="000C7BEE" w:rsidP="000C7BEE">
      <w:pPr>
        <w:pStyle w:val="ListParagraph"/>
        <w:numPr>
          <w:ilvl w:val="0"/>
          <w:numId w:val="2"/>
        </w:numPr>
      </w:pPr>
      <w:r>
        <w:t>La Iglesia Local existe por expresa orden de Cristo</w:t>
      </w:r>
    </w:p>
    <w:p w:rsidR="000C7BEE" w:rsidRDefault="000C7BEE" w:rsidP="000C7BEE">
      <w:pPr>
        <w:pStyle w:val="ListParagraph"/>
        <w:numPr>
          <w:ilvl w:val="0"/>
          <w:numId w:val="2"/>
        </w:numPr>
      </w:pPr>
      <w:r>
        <w:t>Es Jesús quien posee la autoridad final sobre todo y todos</w:t>
      </w:r>
    </w:p>
    <w:p w:rsidR="000C7BEE" w:rsidRDefault="000C7BEE" w:rsidP="000C7BEE">
      <w:pPr>
        <w:pStyle w:val="ListParagraph"/>
        <w:numPr>
          <w:ilvl w:val="0"/>
          <w:numId w:val="2"/>
        </w:numPr>
      </w:pPr>
      <w:r>
        <w:t>Lo que es y lo que no es una Iglesia Local</w:t>
      </w:r>
    </w:p>
    <w:p w:rsidR="000C7BEE" w:rsidRDefault="000C7BEE" w:rsidP="000C7BEE">
      <w:pPr>
        <w:pStyle w:val="ListParagraph"/>
        <w:numPr>
          <w:ilvl w:val="0"/>
          <w:numId w:val="2"/>
        </w:numPr>
      </w:pPr>
      <w:r>
        <w:t>La Iglesia Local es la autoridad que Dios ha puesto en la Tierra para confirmar y moldear a los creyentes</w:t>
      </w:r>
    </w:p>
    <w:p w:rsidR="00310907" w:rsidRDefault="000C7BEE" w:rsidP="000C7BEE">
      <w:pPr>
        <w:pStyle w:val="ListParagraph"/>
        <w:numPr>
          <w:ilvl w:val="0"/>
          <w:numId w:val="2"/>
        </w:numPr>
      </w:pPr>
      <w:r>
        <w:t xml:space="preserve"> </w:t>
      </w:r>
      <w:r w:rsidR="00310907">
        <w:t xml:space="preserve">La confirmación de un creyente es un deber de cada Iglesia a </w:t>
      </w:r>
      <w:r w:rsidR="00347F7C">
        <w:t>lo largo de la Historia de la</w:t>
      </w:r>
      <w:r w:rsidR="00310907">
        <w:t xml:space="preserve"> iglesia.</w:t>
      </w:r>
    </w:p>
    <w:p w:rsidR="00347F7C" w:rsidRDefault="00310907" w:rsidP="000C7BEE">
      <w:pPr>
        <w:pStyle w:val="ListParagraph"/>
        <w:numPr>
          <w:ilvl w:val="0"/>
          <w:numId w:val="2"/>
        </w:numPr>
      </w:pPr>
      <w:r>
        <w:t xml:space="preserve">Los miembros de una Iglesia se caracterizan por </w:t>
      </w:r>
      <w:r w:rsidR="00347F7C">
        <w:t>ir hacia la unidad en Cristo</w:t>
      </w:r>
    </w:p>
    <w:p w:rsidR="00347F7C" w:rsidRDefault="00310907" w:rsidP="000C7BEE">
      <w:pPr>
        <w:pStyle w:val="ListParagraph"/>
        <w:numPr>
          <w:ilvl w:val="0"/>
          <w:numId w:val="2"/>
        </w:numPr>
      </w:pPr>
      <w:r>
        <w:t xml:space="preserve">  </w:t>
      </w:r>
      <w:r w:rsidR="00347F7C">
        <w:t>La Iglesia local es una embajada del Reino de Cristo en la Tierra.</w:t>
      </w:r>
    </w:p>
    <w:p w:rsidR="00347F7C" w:rsidRDefault="00347F7C" w:rsidP="000C7BEE">
      <w:pPr>
        <w:pStyle w:val="ListParagraph"/>
        <w:numPr>
          <w:ilvl w:val="0"/>
          <w:numId w:val="2"/>
        </w:numPr>
      </w:pPr>
      <w:r>
        <w:t>Los cristianos no se unen a una Iglesia se unen - someten a ella.</w:t>
      </w:r>
    </w:p>
    <w:p w:rsidR="00347F7C" w:rsidRDefault="00347F7C" w:rsidP="000C7BEE">
      <w:pPr>
        <w:pStyle w:val="ListParagraph"/>
        <w:numPr>
          <w:ilvl w:val="0"/>
          <w:numId w:val="2"/>
        </w:numPr>
      </w:pPr>
      <w:r>
        <w:t>Una Iglesia al tener como suprema autoridad a Cristo, puede convertirse en una amenaza para los gobernantes de las naciones.</w:t>
      </w:r>
    </w:p>
    <w:p w:rsidR="00347F7C" w:rsidRPr="00021DC8" w:rsidRDefault="00347F7C" w:rsidP="00347F7C">
      <w:pPr>
        <w:rPr>
          <w:b/>
        </w:rPr>
      </w:pPr>
      <w:r w:rsidRPr="00021DC8">
        <w:rPr>
          <w:b/>
        </w:rPr>
        <w:t>3) Principios Neotestamentarios de la Membresía</w:t>
      </w:r>
    </w:p>
    <w:p w:rsidR="00347F7C" w:rsidRDefault="00347F7C" w:rsidP="00347F7C">
      <w:pPr>
        <w:pStyle w:val="ListParagraph"/>
        <w:numPr>
          <w:ilvl w:val="0"/>
          <w:numId w:val="3"/>
        </w:numPr>
      </w:pPr>
      <w:r>
        <w:t>Marcas de la Iglesia Primitiva: Unanimidad, heterogeneidad de etnias y naciones, predicaban el evangelio de Jesucristo, el bautismo es un distintivo de un creyente, perseveraban en la doctrina de los apóstoles, compartían los unos con los otros, practicaban el partimiento del pan y la oración, tenían en común todas las cosas, eran un aporte a la sociedad donde estaban incrustados, crecían en número y Gracia, ejercían disciplina eclesiástica, rendían cuentas solo a Dios, tenían reuniones de miembros.</w:t>
      </w:r>
    </w:p>
    <w:p w:rsidR="00347F7C" w:rsidRDefault="00347F7C" w:rsidP="00347F7C">
      <w:pPr>
        <w:pStyle w:val="ListParagraph"/>
        <w:numPr>
          <w:ilvl w:val="0"/>
          <w:numId w:val="3"/>
        </w:numPr>
      </w:pPr>
      <w:r>
        <w:t xml:space="preserve">  La persecución en la Iglesia primitiva fue un factor de crecimiento del número de Creyentes. </w:t>
      </w:r>
    </w:p>
    <w:p w:rsidR="00347F7C" w:rsidRPr="00021DC8" w:rsidRDefault="00347F7C" w:rsidP="00347F7C">
      <w:pPr>
        <w:rPr>
          <w:b/>
        </w:rPr>
      </w:pPr>
      <w:r w:rsidRPr="00021DC8">
        <w:rPr>
          <w:b/>
        </w:rPr>
        <w:t>4) Principios Neotestamentarios de la Membresía</w:t>
      </w:r>
      <w:r w:rsidR="00566E9D" w:rsidRPr="00021DC8">
        <w:rPr>
          <w:b/>
        </w:rPr>
        <w:t>:</w:t>
      </w:r>
    </w:p>
    <w:p w:rsidR="00566E9D" w:rsidRDefault="00566E9D" w:rsidP="00566E9D">
      <w:pPr>
        <w:pStyle w:val="ListParagraph"/>
        <w:numPr>
          <w:ilvl w:val="0"/>
          <w:numId w:val="4"/>
        </w:numPr>
      </w:pPr>
      <w:r>
        <w:t>Rol de Pablo en la Iglesia Primitiva</w:t>
      </w:r>
    </w:p>
    <w:p w:rsidR="00566E9D" w:rsidRDefault="00566E9D" w:rsidP="00566E9D">
      <w:pPr>
        <w:pStyle w:val="ListParagraph"/>
        <w:numPr>
          <w:ilvl w:val="0"/>
          <w:numId w:val="4"/>
        </w:numPr>
      </w:pPr>
      <w:r>
        <w:t>Ejemplos de Iglesias de Siria y  Asia menor como prototipos de Iglesia de Cristo</w:t>
      </w:r>
    </w:p>
    <w:p w:rsidR="00566E9D" w:rsidRDefault="00566E9D" w:rsidP="00566E9D">
      <w:pPr>
        <w:pStyle w:val="ListParagraph"/>
        <w:numPr>
          <w:ilvl w:val="0"/>
          <w:numId w:val="4"/>
        </w:numPr>
      </w:pPr>
      <w:r>
        <w:t>La persecución de la Iglesia provoca más rechazo y al mismo tiempo mayor expansión del Reino.</w:t>
      </w:r>
    </w:p>
    <w:p w:rsidR="00566E9D" w:rsidRDefault="00566E9D" w:rsidP="00566E9D">
      <w:pPr>
        <w:pStyle w:val="ListParagraph"/>
        <w:numPr>
          <w:ilvl w:val="0"/>
          <w:numId w:val="4"/>
        </w:numPr>
      </w:pPr>
      <w:r>
        <w:t xml:space="preserve"> Los creyentes de identifican a sí mismos como Iglesia. </w:t>
      </w:r>
    </w:p>
    <w:p w:rsidR="00566E9D" w:rsidRDefault="00566E9D" w:rsidP="00566E9D">
      <w:pPr>
        <w:pStyle w:val="ListParagraph"/>
        <w:numPr>
          <w:ilvl w:val="0"/>
          <w:numId w:val="4"/>
        </w:numPr>
      </w:pPr>
      <w:r>
        <w:t>Iglesia como una Identidad corporativa</w:t>
      </w:r>
    </w:p>
    <w:p w:rsidR="00566E9D" w:rsidRDefault="00566E9D" w:rsidP="00566E9D"/>
    <w:p w:rsidR="00566E9D" w:rsidRPr="00021DC8" w:rsidRDefault="00566E9D" w:rsidP="00566E9D">
      <w:pPr>
        <w:rPr>
          <w:b/>
        </w:rPr>
      </w:pPr>
      <w:r w:rsidRPr="00021DC8">
        <w:rPr>
          <w:b/>
        </w:rPr>
        <w:lastRenderedPageBreak/>
        <w:t xml:space="preserve">5) Resumen </w:t>
      </w:r>
    </w:p>
    <w:p w:rsidR="00566E9D" w:rsidRPr="00021DC8" w:rsidRDefault="00566E9D" w:rsidP="00566E9D">
      <w:pPr>
        <w:rPr>
          <w:b/>
        </w:rPr>
      </w:pPr>
      <w:r w:rsidRPr="00021DC8">
        <w:rPr>
          <w:b/>
        </w:rPr>
        <w:t>6) ¿Qué es una Iglesia Local? ¿Qué significa ser miembro de una Iglesia?</w:t>
      </w:r>
    </w:p>
    <w:p w:rsidR="00566E9D" w:rsidRDefault="00566E9D" w:rsidP="00566E9D">
      <w:pPr>
        <w:pStyle w:val="ListParagraph"/>
        <w:numPr>
          <w:ilvl w:val="0"/>
          <w:numId w:val="5"/>
        </w:numPr>
      </w:pPr>
      <w:r>
        <w:t xml:space="preserve">Diferencias entre </w:t>
      </w:r>
      <w:r w:rsidR="003C36F9">
        <w:t xml:space="preserve">creyentes </w:t>
      </w:r>
      <w:r>
        <w:t xml:space="preserve"> de una misma Iglesia Local y creyentes de diferentes Iglesias Locales.</w:t>
      </w:r>
    </w:p>
    <w:p w:rsidR="00566E9D" w:rsidRDefault="00021DC8" w:rsidP="00566E9D">
      <w:pPr>
        <w:pStyle w:val="ListParagraph"/>
        <w:numPr>
          <w:ilvl w:val="0"/>
          <w:numId w:val="5"/>
        </w:numPr>
      </w:pPr>
      <w:r>
        <w:t>Analogías entre Iglesia- Miembro y el Matrimonio</w:t>
      </w:r>
    </w:p>
    <w:p w:rsidR="00021DC8" w:rsidRDefault="00021DC8" w:rsidP="00566E9D">
      <w:pPr>
        <w:pStyle w:val="ListParagraph"/>
        <w:numPr>
          <w:ilvl w:val="0"/>
          <w:numId w:val="5"/>
        </w:numPr>
      </w:pPr>
      <w:r>
        <w:t>Iglesia Local: Institución y Organismo</w:t>
      </w:r>
    </w:p>
    <w:p w:rsidR="00021DC8" w:rsidRDefault="00021DC8" w:rsidP="00566E9D">
      <w:pPr>
        <w:pStyle w:val="ListParagraph"/>
        <w:numPr>
          <w:ilvl w:val="0"/>
          <w:numId w:val="5"/>
        </w:numPr>
      </w:pPr>
      <w:r>
        <w:t>Lo Institucional viene dado por el enfoque de Reino de Cristo hacia la Iglesia</w:t>
      </w:r>
    </w:p>
    <w:p w:rsidR="00021DC8" w:rsidRDefault="00021DC8" w:rsidP="00566E9D">
      <w:pPr>
        <w:pStyle w:val="ListParagraph"/>
        <w:numPr>
          <w:ilvl w:val="0"/>
          <w:numId w:val="5"/>
        </w:numPr>
      </w:pPr>
      <w:r>
        <w:t xml:space="preserve">Representación de Dios en la Tierra: Israel, Cristo y la Iglesia. </w:t>
      </w:r>
    </w:p>
    <w:p w:rsidR="00021DC8" w:rsidRDefault="00021DC8" w:rsidP="00566E9D">
      <w:pPr>
        <w:pStyle w:val="ListParagraph"/>
        <w:numPr>
          <w:ilvl w:val="0"/>
          <w:numId w:val="5"/>
        </w:numPr>
      </w:pPr>
      <w:r>
        <w:t xml:space="preserve">Autoridad de confirmar a miembros de la Iglesia: De Dios, de los Apóstoles, de la Iglesia. </w:t>
      </w:r>
    </w:p>
    <w:p w:rsidR="00021DC8" w:rsidRPr="00021DC8" w:rsidRDefault="00021DC8" w:rsidP="00021DC8">
      <w:pPr>
        <w:pStyle w:val="ListParagraph"/>
        <w:numPr>
          <w:ilvl w:val="0"/>
          <w:numId w:val="5"/>
        </w:numPr>
      </w:pPr>
      <w:r w:rsidRPr="00021DC8">
        <w:rPr>
          <w:bCs/>
          <w:iCs/>
        </w:rPr>
        <w:t>La iglesia local tiene la autoridad celestial para declarar quién en la tierra es un ciudadano del Reino y, por tanto, representa al cielo.</w:t>
      </w:r>
      <w:r w:rsidRPr="00021DC8">
        <w:rPr>
          <w:bCs/>
        </w:rPr>
        <w:t xml:space="preserve"> </w:t>
      </w:r>
    </w:p>
    <w:p w:rsidR="00021DC8" w:rsidRDefault="00021DC8" w:rsidP="00021DC8">
      <w:pPr>
        <w:pStyle w:val="ListParagraph"/>
      </w:pPr>
    </w:p>
    <w:p w:rsidR="000C7BEE" w:rsidRDefault="00347F7C" w:rsidP="00347F7C">
      <w:pPr>
        <w:ind w:left="390"/>
      </w:pPr>
      <w:r>
        <w:t xml:space="preserve"> </w:t>
      </w:r>
    </w:p>
    <w:p w:rsidR="00151C2A" w:rsidRDefault="00151C2A"/>
    <w:sectPr w:rsidR="00151C2A" w:rsidSect="00F153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34DE"/>
    <w:multiLevelType w:val="hybridMultilevel"/>
    <w:tmpl w:val="ED0EC09C"/>
    <w:lvl w:ilvl="0" w:tplc="340A0017">
      <w:start w:val="1"/>
      <w:numFmt w:val="lowerLetter"/>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
    <w:nsid w:val="47CA6505"/>
    <w:multiLevelType w:val="hybridMultilevel"/>
    <w:tmpl w:val="8F5C5FC0"/>
    <w:lvl w:ilvl="0" w:tplc="340A0017">
      <w:start w:val="1"/>
      <w:numFmt w:val="lowerLetter"/>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2">
    <w:nsid w:val="51B55114"/>
    <w:multiLevelType w:val="hybridMultilevel"/>
    <w:tmpl w:val="5BFAFF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0544AD2"/>
    <w:multiLevelType w:val="hybridMultilevel"/>
    <w:tmpl w:val="3FD683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9694117"/>
    <w:multiLevelType w:val="hybridMultilevel"/>
    <w:tmpl w:val="C4F6A4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B60"/>
    <w:rsid w:val="00021DC8"/>
    <w:rsid w:val="000C7BEE"/>
    <w:rsid w:val="00151C2A"/>
    <w:rsid w:val="00310907"/>
    <w:rsid w:val="00347F7C"/>
    <w:rsid w:val="003C36F9"/>
    <w:rsid w:val="00566E9D"/>
    <w:rsid w:val="00917B60"/>
    <w:rsid w:val="00F153B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2A"/>
    <w:pPr>
      <w:ind w:left="720"/>
      <w:contextualSpacing/>
    </w:pPr>
  </w:style>
  <w:style w:type="paragraph" w:styleId="NormalWeb">
    <w:name w:val="Normal (Web)"/>
    <w:basedOn w:val="Normal"/>
    <w:uiPriority w:val="99"/>
    <w:semiHidden/>
    <w:unhideWhenUsed/>
    <w:rsid w:val="00021DC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7979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432</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Navarrete</dc:creator>
  <cp:lastModifiedBy>Pablo Navarrete</cp:lastModifiedBy>
  <cp:revision>1</cp:revision>
  <dcterms:created xsi:type="dcterms:W3CDTF">2014-04-27T21:46:00Z</dcterms:created>
  <dcterms:modified xsi:type="dcterms:W3CDTF">2014-04-28T00:01:00Z</dcterms:modified>
</cp:coreProperties>
</file>